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E1C" w:rsidRDefault="00582530" w:rsidP="00582530">
      <w:pPr>
        <w:jc w:val="center"/>
      </w:pPr>
      <w:r>
        <w:rPr>
          <w:noProof/>
          <w:lang w:eastAsia="it-IT"/>
        </w:rPr>
        <w:drawing>
          <wp:inline distT="0" distB="0" distL="0" distR="0">
            <wp:extent cx="2491740" cy="817820"/>
            <wp:effectExtent l="0" t="0" r="3810" b="190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UERRAT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3977" cy="818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2530" w:rsidRDefault="00582530" w:rsidP="00582530">
      <w:pPr>
        <w:jc w:val="center"/>
        <w:rPr>
          <w:b/>
        </w:rPr>
      </w:pPr>
      <w:r>
        <w:rPr>
          <w:b/>
        </w:rPr>
        <w:t>PREMIO LETTERARIO INTERNAZIONALE “BIBLIOTECA GUERRATO” 2014</w:t>
      </w:r>
    </w:p>
    <w:p w:rsidR="00725ED6" w:rsidRDefault="00582530" w:rsidP="00582530">
      <w:r>
        <w:t xml:space="preserve">La “Biblioteca </w:t>
      </w:r>
      <w:proofErr w:type="spellStart"/>
      <w:r>
        <w:t>Guerrato</w:t>
      </w:r>
      <w:proofErr w:type="spellEnd"/>
      <w:r>
        <w:t>” in collabora</w:t>
      </w:r>
      <w:r w:rsidR="00725ED6">
        <w:t xml:space="preserve">zione con l’Associazione Industriale di Rovigo, la Camera di Commercio di Rovigo, con il patrocinio del Comune di Rovigo, della Provincia di Rovigo e della Regione Veneto promuovono la prima edizione del Premio Letterario Internazionale “Biblioteca </w:t>
      </w:r>
      <w:proofErr w:type="spellStart"/>
      <w:r w:rsidR="00725ED6">
        <w:t>Guerrato</w:t>
      </w:r>
      <w:proofErr w:type="spellEnd"/>
      <w:r w:rsidR="00725ED6">
        <w:t>”.</w:t>
      </w:r>
    </w:p>
    <w:p w:rsidR="00725ED6" w:rsidRDefault="00725ED6" w:rsidP="00725ED6">
      <w:pPr>
        <w:pStyle w:val="Paragrafoelenco"/>
        <w:numPr>
          <w:ilvl w:val="0"/>
          <w:numId w:val="1"/>
        </w:numPr>
      </w:pPr>
      <w:r>
        <w:t>Il premio è aperto ad autori italiani e stranieri.</w:t>
      </w:r>
    </w:p>
    <w:p w:rsidR="00A3760C" w:rsidRDefault="00725ED6" w:rsidP="00725ED6">
      <w:pPr>
        <w:pStyle w:val="Paragrafoelenco"/>
        <w:numPr>
          <w:ilvl w:val="0"/>
          <w:numId w:val="1"/>
        </w:numPr>
      </w:pPr>
      <w:r>
        <w:t>Sono previste tre sezioni: Sezione A – opere edite di poesia in lingua, in dialetto e in lingue straniere pubblicate dal 2005 ad oggi – Sezione B, opere edite di narrativa in lingua italiana e straniera pubblicate dal 2005 ad oggi – Sezione C – opere edite di saggistica ispirate al mondo e alla tradizione veneta nei diversi settori (monografie, teatro, cinema, fotografia, letteratura, paesaggio, poesia, arte, musica, architettura, folclore)</w:t>
      </w:r>
      <w:r w:rsidR="00A3760C">
        <w:t xml:space="preserve"> pubblicate dal 2005 ad oggi.</w:t>
      </w:r>
    </w:p>
    <w:p w:rsidR="00A3760C" w:rsidRDefault="00A3760C" w:rsidP="00725ED6">
      <w:pPr>
        <w:pStyle w:val="Paragrafoelenco"/>
        <w:numPr>
          <w:ilvl w:val="0"/>
          <w:numId w:val="1"/>
        </w:numPr>
      </w:pPr>
      <w:r>
        <w:t>Ogni autore può partecipare a più sezioni.</w:t>
      </w:r>
    </w:p>
    <w:p w:rsidR="00582530" w:rsidRDefault="00A3760C" w:rsidP="00725ED6">
      <w:pPr>
        <w:pStyle w:val="Paragrafoelenco"/>
        <w:numPr>
          <w:ilvl w:val="0"/>
          <w:numId w:val="1"/>
        </w:numPr>
      </w:pPr>
      <w:r>
        <w:t>I libri dovranno pervenire in due copie per ogni sezione e nel plico contenente i libri dovrà essere allegata una busta più piccola con inserito un foglio che riporti le generalità dell’autore, il suo indirizzo e il numero di telefono.</w:t>
      </w:r>
      <w:r w:rsidR="00725ED6">
        <w:t xml:space="preserve"> </w:t>
      </w:r>
      <w:r w:rsidR="00582530">
        <w:t xml:space="preserve"> </w:t>
      </w:r>
      <w:r>
        <w:t xml:space="preserve">Nella stessa busta vanno inseriti 10 euro in contanti per spese di segreteria. Il tutto va spedito al seguente indirizzo: Premio Letterario Internazionale Biblioteca </w:t>
      </w:r>
      <w:proofErr w:type="spellStart"/>
      <w:r>
        <w:t>Guerrato</w:t>
      </w:r>
      <w:proofErr w:type="spellEnd"/>
      <w:r>
        <w:t>, segreteria presso Angioletta Masiero, via Frassinella 2, 45100 Rovigo.</w:t>
      </w:r>
    </w:p>
    <w:p w:rsidR="00A3760C" w:rsidRDefault="00A3760C" w:rsidP="00725ED6">
      <w:pPr>
        <w:pStyle w:val="Paragrafoelenco"/>
        <w:numPr>
          <w:ilvl w:val="0"/>
          <w:numId w:val="1"/>
        </w:numPr>
      </w:pPr>
      <w:r>
        <w:t>Gli elaborati non verranno restituiti.</w:t>
      </w:r>
    </w:p>
    <w:p w:rsidR="00A3760C" w:rsidRDefault="00A3760C" w:rsidP="00725ED6">
      <w:pPr>
        <w:pStyle w:val="Paragrafoelenco"/>
        <w:numPr>
          <w:ilvl w:val="0"/>
          <w:numId w:val="1"/>
        </w:numPr>
      </w:pPr>
      <w:r>
        <w:t>Se il premio non verrà ritirato dall’autore premiato o da persona munita di apposita delega non verrà spedito.</w:t>
      </w:r>
    </w:p>
    <w:p w:rsidR="005454C4" w:rsidRDefault="005454C4" w:rsidP="00725ED6">
      <w:pPr>
        <w:pStyle w:val="Paragrafoelenco"/>
        <w:numPr>
          <w:ilvl w:val="0"/>
          <w:numId w:val="1"/>
        </w:numPr>
      </w:pPr>
      <w:r>
        <w:t>Il giudizio della giuria è insindacabile.</w:t>
      </w:r>
    </w:p>
    <w:p w:rsidR="00A3760C" w:rsidRDefault="00A3760C" w:rsidP="00725ED6">
      <w:pPr>
        <w:pStyle w:val="Paragrafoelenco"/>
        <w:numPr>
          <w:ilvl w:val="0"/>
          <w:numId w:val="1"/>
        </w:numPr>
      </w:pPr>
      <w:r>
        <w:t>La scadenza per la presentazione delle opere è fissata al 30 settembre 2014.</w:t>
      </w:r>
    </w:p>
    <w:p w:rsidR="00A3760C" w:rsidRDefault="00A3760C" w:rsidP="00A3760C">
      <w:pPr>
        <w:pStyle w:val="Paragrafoelenco"/>
      </w:pPr>
    </w:p>
    <w:p w:rsidR="005454C4" w:rsidRDefault="00A3760C" w:rsidP="00A3760C">
      <w:pPr>
        <w:pStyle w:val="Paragrafoelenco"/>
      </w:pPr>
      <w:r>
        <w:t xml:space="preserve">Coordinatrice del concorso e informazioni: giornalista e scrittrice Angioletta Masiero </w:t>
      </w:r>
    </w:p>
    <w:p w:rsidR="00A3760C" w:rsidRDefault="00A3760C" w:rsidP="00A3760C">
      <w:pPr>
        <w:pStyle w:val="Paragrafoelenco"/>
      </w:pPr>
      <w:bookmarkStart w:id="0" w:name="_GoBack"/>
      <w:bookmarkEnd w:id="0"/>
      <w:proofErr w:type="spellStart"/>
      <w:r>
        <w:t>cell</w:t>
      </w:r>
      <w:proofErr w:type="spellEnd"/>
      <w:r>
        <w:t xml:space="preserve">. 333.8770361, indirizzo e-mail: </w:t>
      </w:r>
      <w:hyperlink r:id="rId7" w:history="1">
        <w:r w:rsidRPr="00E40842">
          <w:rPr>
            <w:rStyle w:val="Collegamentoipertestuale"/>
          </w:rPr>
          <w:t>angiolettamasiero@gmail.com</w:t>
        </w:r>
      </w:hyperlink>
    </w:p>
    <w:p w:rsidR="00A3760C" w:rsidRPr="00582530" w:rsidRDefault="00A3760C" w:rsidP="00A3760C">
      <w:pPr>
        <w:pStyle w:val="Paragrafoelenco"/>
      </w:pPr>
      <w:r>
        <w:t xml:space="preserve">Addetta stampa e pubbliche relazioni: </w:t>
      </w:r>
      <w:hyperlink r:id="rId8" w:history="1">
        <w:r w:rsidRPr="00E40842">
          <w:rPr>
            <w:rStyle w:val="Collegamentoipertestuale"/>
          </w:rPr>
          <w:t>cristiana.rigobello@gmail.com</w:t>
        </w:r>
      </w:hyperlink>
      <w:r>
        <w:t xml:space="preserve"> </w:t>
      </w:r>
    </w:p>
    <w:sectPr w:rsidR="00A3760C" w:rsidRPr="0058253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3664C"/>
    <w:multiLevelType w:val="hybridMultilevel"/>
    <w:tmpl w:val="52E467A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530"/>
    <w:rsid w:val="005454C4"/>
    <w:rsid w:val="00582530"/>
    <w:rsid w:val="006576BF"/>
    <w:rsid w:val="00725ED6"/>
    <w:rsid w:val="00A3760C"/>
    <w:rsid w:val="00D3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2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253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25ED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3760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2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253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25ED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376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istiana.rigobello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ngiolettamasier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Niccolò</dc:creator>
  <cp:lastModifiedBy>Niccolò</cp:lastModifiedBy>
  <cp:revision>1</cp:revision>
  <dcterms:created xsi:type="dcterms:W3CDTF">2014-03-10T09:36:00Z</dcterms:created>
  <dcterms:modified xsi:type="dcterms:W3CDTF">2014-03-10T10:15:00Z</dcterms:modified>
</cp:coreProperties>
</file>